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51" w:rsidRPr="007F3B00" w:rsidRDefault="008B7151" w:rsidP="008B7151">
      <w:pPr>
        <w:rPr>
          <w:rFonts w:ascii="Arial" w:hAnsi="Arial" w:cs="Arial"/>
          <w:sz w:val="23"/>
          <w:szCs w:val="23"/>
        </w:rPr>
      </w:pPr>
      <w:r w:rsidRPr="007F3B00">
        <w:rPr>
          <w:rFonts w:ascii="Arial" w:hAnsi="Arial" w:cs="Arial"/>
          <w:noProof/>
          <w:sz w:val="23"/>
          <w:szCs w:val="23"/>
          <w:lang w:eastAsia="en-GB"/>
        </w:rPr>
        <w:drawing>
          <wp:anchor distT="0" distB="0" distL="114300" distR="114300" simplePos="0" relativeHeight="251659264" behindDoc="1" locked="0" layoutInCell="1" allowOverlap="1" wp14:anchorId="6157CF9A" wp14:editId="00C432FF">
            <wp:simplePos x="0" y="0"/>
            <wp:positionH relativeFrom="column">
              <wp:posOffset>5752465</wp:posOffset>
            </wp:positionH>
            <wp:positionV relativeFrom="paragraph">
              <wp:posOffset>-513715</wp:posOffset>
            </wp:positionV>
            <wp:extent cx="892810" cy="359410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S 10mm - RGB 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B00">
        <w:rPr>
          <w:rFonts w:ascii="Arial" w:hAnsi="Arial" w:cs="Arial"/>
          <w:sz w:val="23"/>
          <w:szCs w:val="23"/>
        </w:rPr>
        <w:t>Dear parents, carers and guardians</w:t>
      </w:r>
      <w:r w:rsidR="00F36EDE">
        <w:rPr>
          <w:rFonts w:ascii="Arial" w:hAnsi="Arial" w:cs="Arial"/>
          <w:sz w:val="23"/>
          <w:szCs w:val="23"/>
        </w:rPr>
        <w:t>,</w:t>
      </w:r>
    </w:p>
    <w:p w:rsidR="007C7C1F" w:rsidRPr="007F3B00" w:rsidRDefault="00AC0E12" w:rsidP="008B7151">
      <w:pPr>
        <w:rPr>
          <w:rFonts w:ascii="Arial" w:hAnsi="Arial" w:cs="Arial"/>
          <w:sz w:val="23"/>
          <w:szCs w:val="23"/>
        </w:rPr>
      </w:pPr>
      <w:r w:rsidRPr="007F3B00">
        <w:rPr>
          <w:rFonts w:ascii="Arial" w:hAnsi="Arial" w:cs="Arial"/>
          <w:sz w:val="23"/>
          <w:szCs w:val="23"/>
        </w:rPr>
        <w:t xml:space="preserve"> </w:t>
      </w:r>
      <w:r w:rsidR="008B7151" w:rsidRPr="007F3B00">
        <w:rPr>
          <w:rFonts w:ascii="Arial" w:hAnsi="Arial" w:cs="Arial"/>
          <w:sz w:val="23"/>
          <w:szCs w:val="23"/>
        </w:rPr>
        <w:t>‘Aggie the Alien’ is back</w:t>
      </w:r>
      <w:r w:rsidR="00F36EDE">
        <w:rPr>
          <w:rFonts w:ascii="Arial" w:hAnsi="Arial" w:cs="Arial"/>
          <w:sz w:val="23"/>
          <w:szCs w:val="23"/>
        </w:rPr>
        <w:t>!</w:t>
      </w:r>
      <w:r w:rsidR="008B7151" w:rsidRPr="007F3B00">
        <w:rPr>
          <w:rFonts w:ascii="Arial" w:hAnsi="Arial" w:cs="Arial"/>
          <w:sz w:val="23"/>
          <w:szCs w:val="23"/>
        </w:rPr>
        <w:t xml:space="preserve"> Aggie is an animated cha</w:t>
      </w:r>
      <w:r w:rsidR="00F36EDE">
        <w:rPr>
          <w:rFonts w:ascii="Arial" w:hAnsi="Arial" w:cs="Arial"/>
          <w:sz w:val="23"/>
          <w:szCs w:val="23"/>
        </w:rPr>
        <w:t>racter created by NHS North West London</w:t>
      </w:r>
      <w:r w:rsidR="008B7151" w:rsidRPr="007F3B00">
        <w:rPr>
          <w:rFonts w:ascii="Arial" w:hAnsi="Arial" w:cs="Arial"/>
          <w:sz w:val="23"/>
          <w:szCs w:val="23"/>
        </w:rPr>
        <w:t xml:space="preserve"> to help children better understand and look after their health. </w:t>
      </w:r>
    </w:p>
    <w:p w:rsidR="008B7151" w:rsidRDefault="00F36EDE" w:rsidP="008B715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This autumn, s</w:t>
      </w:r>
      <w:r w:rsidR="008B7151" w:rsidRPr="007F3B00">
        <w:rPr>
          <w:rFonts w:ascii="Arial" w:hAnsi="Arial" w:cs="Arial"/>
          <w:sz w:val="23"/>
          <w:szCs w:val="23"/>
        </w:rPr>
        <w:t xml:space="preserve">he </w:t>
      </w:r>
      <w:r w:rsidR="003F4D75" w:rsidRPr="007F3B00">
        <w:rPr>
          <w:rFonts w:ascii="Arial" w:hAnsi="Arial" w:cs="Arial"/>
          <w:sz w:val="23"/>
          <w:szCs w:val="23"/>
        </w:rPr>
        <w:t>is here to let</w:t>
      </w:r>
      <w:r w:rsidR="008B7151" w:rsidRPr="007F3B00">
        <w:rPr>
          <w:rFonts w:ascii="Arial" w:hAnsi="Arial" w:cs="Arial"/>
          <w:sz w:val="23"/>
          <w:szCs w:val="23"/>
        </w:rPr>
        <w:t xml:space="preserve"> people know about </w:t>
      </w:r>
      <w:r w:rsidR="003F4D75" w:rsidRPr="007F3B00">
        <w:rPr>
          <w:rFonts w:ascii="Arial" w:hAnsi="Arial" w:cs="Arial"/>
          <w:sz w:val="23"/>
          <w:szCs w:val="23"/>
        </w:rPr>
        <w:t xml:space="preserve">the </w:t>
      </w:r>
      <w:r w:rsidR="008B7151" w:rsidRPr="007F3B00">
        <w:rPr>
          <w:rFonts w:ascii="Arial" w:hAnsi="Arial" w:cs="Arial"/>
          <w:sz w:val="23"/>
          <w:szCs w:val="23"/>
        </w:rPr>
        <w:t>NHS services that are available, and when it’s the right time to use them.</w:t>
      </w:r>
      <w:r>
        <w:rPr>
          <w:rFonts w:ascii="Arial" w:hAnsi="Arial" w:cs="Arial"/>
          <w:sz w:val="23"/>
          <w:szCs w:val="23"/>
        </w:rPr>
        <w:t xml:space="preserve"> </w:t>
      </w:r>
      <w:r w:rsidR="008B7151" w:rsidRPr="007F3B00">
        <w:rPr>
          <w:rFonts w:ascii="Arial" w:hAnsi="Arial" w:cs="Arial"/>
          <w:sz w:val="23"/>
          <w:szCs w:val="23"/>
        </w:rPr>
        <w:t>Th</w:t>
      </w:r>
      <w:r>
        <w:rPr>
          <w:rFonts w:ascii="Arial" w:hAnsi="Arial" w:cs="Arial"/>
          <w:sz w:val="23"/>
          <w:szCs w:val="23"/>
        </w:rPr>
        <w:t>e</w:t>
      </w:r>
      <w:r w:rsidR="008B7151" w:rsidRPr="007F3B00">
        <w:rPr>
          <w:rFonts w:ascii="Arial" w:hAnsi="Arial" w:cs="Arial"/>
          <w:sz w:val="23"/>
          <w:szCs w:val="23"/>
        </w:rPr>
        <w:t xml:space="preserve"> worksheet</w:t>
      </w:r>
      <w:r>
        <w:rPr>
          <w:rFonts w:ascii="Arial" w:hAnsi="Arial" w:cs="Arial"/>
          <w:sz w:val="23"/>
          <w:szCs w:val="23"/>
        </w:rPr>
        <w:t xml:space="preserve"> you’ll receive with this letter</w:t>
      </w:r>
      <w:r w:rsidR="008B7151" w:rsidRPr="007F3B00">
        <w:rPr>
          <w:rFonts w:ascii="Arial" w:hAnsi="Arial" w:cs="Arial"/>
          <w:sz w:val="23"/>
          <w:szCs w:val="23"/>
        </w:rPr>
        <w:t xml:space="preserve"> </w:t>
      </w:r>
      <w:r w:rsidR="00067872">
        <w:rPr>
          <w:rFonts w:ascii="Arial" w:hAnsi="Arial" w:cs="Arial"/>
          <w:sz w:val="23"/>
          <w:szCs w:val="23"/>
        </w:rPr>
        <w:t>includes three exercises to help</w:t>
      </w:r>
      <w:r w:rsidR="008B7151" w:rsidRPr="007F3B00">
        <w:rPr>
          <w:rFonts w:ascii="Arial" w:hAnsi="Arial" w:cs="Arial"/>
          <w:sz w:val="23"/>
          <w:szCs w:val="23"/>
        </w:rPr>
        <w:t xml:space="preserve"> children learn about all the different</w:t>
      </w:r>
      <w:r w:rsidR="007C7C1F" w:rsidRPr="007F3B00">
        <w:rPr>
          <w:rFonts w:ascii="Arial" w:hAnsi="Arial" w:cs="Arial"/>
          <w:sz w:val="23"/>
          <w:szCs w:val="23"/>
        </w:rPr>
        <w:t xml:space="preserve"> ways the NHS can </w:t>
      </w:r>
      <w:r w:rsidR="008B7151" w:rsidRPr="007F3B00">
        <w:rPr>
          <w:rFonts w:ascii="Arial" w:hAnsi="Arial" w:cs="Arial"/>
          <w:sz w:val="23"/>
          <w:szCs w:val="23"/>
        </w:rPr>
        <w:t>help when people are unwell or hurt.</w:t>
      </w:r>
      <w:r w:rsidR="00067872">
        <w:rPr>
          <w:rFonts w:ascii="Arial" w:hAnsi="Arial" w:cs="Arial"/>
          <w:sz w:val="23"/>
          <w:szCs w:val="23"/>
        </w:rPr>
        <w:t xml:space="preserve"> This includes an exciting poster competition where pupils can share their design with their teacher for the chance for it to be displayed in north west London hospitals! </w:t>
      </w:r>
    </w:p>
    <w:p w:rsidR="00F36EDE" w:rsidRPr="007F3B00" w:rsidRDefault="00F36EDE" w:rsidP="008B715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NHS can get particularly busy in winter so </w:t>
      </w:r>
      <w:r w:rsidR="00456855">
        <w:rPr>
          <w:rFonts w:ascii="Arial" w:hAnsi="Arial" w:cs="Arial"/>
          <w:sz w:val="23"/>
          <w:szCs w:val="23"/>
        </w:rPr>
        <w:t xml:space="preserve">it’s important to know about </w:t>
      </w:r>
      <w:r w:rsidR="0034713F">
        <w:rPr>
          <w:rFonts w:ascii="Arial" w:hAnsi="Arial" w:cs="Arial"/>
          <w:sz w:val="23"/>
          <w:szCs w:val="23"/>
        </w:rPr>
        <w:t xml:space="preserve">some of </w:t>
      </w:r>
      <w:r>
        <w:rPr>
          <w:rFonts w:ascii="Arial" w:hAnsi="Arial" w:cs="Arial"/>
          <w:sz w:val="23"/>
          <w:szCs w:val="23"/>
        </w:rPr>
        <w:t>the different ways you can use the NHS</w:t>
      </w:r>
      <w:r w:rsidR="00456855">
        <w:rPr>
          <w:rFonts w:ascii="Arial" w:hAnsi="Arial" w:cs="Arial"/>
          <w:sz w:val="23"/>
          <w:szCs w:val="23"/>
        </w:rPr>
        <w:t xml:space="preserve"> to look after your child’s health this winter</w:t>
      </w:r>
      <w:r>
        <w:rPr>
          <w:rFonts w:ascii="Arial" w:hAnsi="Arial" w:cs="Arial"/>
          <w:sz w:val="23"/>
          <w:szCs w:val="23"/>
        </w:rPr>
        <w:t xml:space="preserve">: </w:t>
      </w:r>
    </w:p>
    <w:p w:rsidR="003F4D75" w:rsidRPr="00AC0E12" w:rsidRDefault="003F4D75" w:rsidP="00F36EDE">
      <w:pPr>
        <w:shd w:val="clear" w:color="auto" w:fill="00B0F0"/>
        <w:rPr>
          <w:rFonts w:ascii="Arial" w:hAnsi="Arial" w:cs="Arial"/>
          <w:b/>
          <w:bCs/>
        </w:rPr>
      </w:pPr>
      <w:r w:rsidRPr="00AC0E12">
        <w:rPr>
          <w:rFonts w:ascii="Arial" w:hAnsi="Arial" w:cs="Arial"/>
          <w:b/>
          <w:bCs/>
        </w:rPr>
        <w:t xml:space="preserve">Your local pharmacy: </w:t>
      </w:r>
    </w:p>
    <w:p w:rsidR="003F4D75" w:rsidRPr="00AC0E12" w:rsidRDefault="003F4D75" w:rsidP="003F4D75">
      <w:pPr>
        <w:rPr>
          <w:rFonts w:ascii="Arial" w:hAnsi="Arial" w:cs="Arial"/>
          <w:bCs/>
        </w:rPr>
      </w:pPr>
      <w:r w:rsidRPr="00AC0E12">
        <w:rPr>
          <w:rFonts w:ascii="Arial" w:hAnsi="Arial" w:cs="Arial"/>
          <w:bCs/>
        </w:rPr>
        <w:t xml:space="preserve">Visiting </w:t>
      </w:r>
      <w:r w:rsidR="007F3B00" w:rsidRPr="00AC0E12">
        <w:rPr>
          <w:rFonts w:ascii="Arial" w:hAnsi="Arial" w:cs="Arial"/>
          <w:bCs/>
        </w:rPr>
        <w:t>the</w:t>
      </w:r>
      <w:r w:rsidRPr="00AC0E12">
        <w:rPr>
          <w:rFonts w:ascii="Arial" w:hAnsi="Arial" w:cs="Arial"/>
          <w:bCs/>
        </w:rPr>
        <w:t xml:space="preserve"> pharmacy is a quick and convenient way to get clinical advice on minor health concerns</w:t>
      </w:r>
      <w:r w:rsidR="0034713F">
        <w:rPr>
          <w:rFonts w:ascii="Arial" w:hAnsi="Arial" w:cs="Arial"/>
          <w:bCs/>
        </w:rPr>
        <w:t xml:space="preserve"> such as </w:t>
      </w:r>
      <w:r w:rsidR="00456855">
        <w:rPr>
          <w:rFonts w:ascii="Arial" w:hAnsi="Arial" w:cs="Arial"/>
          <w:bCs/>
        </w:rPr>
        <w:t xml:space="preserve">hay </w:t>
      </w:r>
      <w:r w:rsidR="0034713F">
        <w:rPr>
          <w:rFonts w:ascii="Arial" w:hAnsi="Arial" w:cs="Arial"/>
          <w:bCs/>
        </w:rPr>
        <w:t>fever and colds</w:t>
      </w:r>
      <w:r w:rsidRPr="00AC0E12">
        <w:rPr>
          <w:rFonts w:ascii="Arial" w:hAnsi="Arial" w:cs="Arial"/>
          <w:bCs/>
        </w:rPr>
        <w:t xml:space="preserve">. Pharmacists are qualified healthcare professionals who can </w:t>
      </w:r>
      <w:r w:rsidR="007C7C1F" w:rsidRPr="00AC0E12">
        <w:rPr>
          <w:rFonts w:ascii="Arial" w:hAnsi="Arial" w:cs="Arial"/>
          <w:bCs/>
        </w:rPr>
        <w:t>help you manage minor illnesses and</w:t>
      </w:r>
      <w:r w:rsidRPr="00AC0E12">
        <w:rPr>
          <w:rFonts w:ascii="Arial" w:hAnsi="Arial" w:cs="Arial"/>
          <w:bCs/>
        </w:rPr>
        <w:t xml:space="preserve"> offer confidential dis</w:t>
      </w:r>
      <w:r w:rsidR="007C7C1F" w:rsidRPr="00AC0E12">
        <w:rPr>
          <w:rFonts w:ascii="Arial" w:hAnsi="Arial" w:cs="Arial"/>
          <w:bCs/>
        </w:rPr>
        <w:t xml:space="preserve">cussions </w:t>
      </w:r>
      <w:r w:rsidR="0034713F">
        <w:rPr>
          <w:rFonts w:ascii="Arial" w:hAnsi="Arial" w:cs="Arial"/>
          <w:bCs/>
        </w:rPr>
        <w:t xml:space="preserve">- </w:t>
      </w:r>
      <w:r w:rsidRPr="00AC0E12">
        <w:rPr>
          <w:rFonts w:ascii="Arial" w:hAnsi="Arial" w:cs="Arial"/>
          <w:bCs/>
        </w:rPr>
        <w:t>no appointment</w:t>
      </w:r>
      <w:r w:rsidR="0034713F">
        <w:rPr>
          <w:rFonts w:ascii="Arial" w:hAnsi="Arial" w:cs="Arial"/>
          <w:bCs/>
        </w:rPr>
        <w:t xml:space="preserve"> needed.</w:t>
      </w:r>
    </w:p>
    <w:p w:rsidR="003F4D75" w:rsidRPr="00AC0E12" w:rsidRDefault="003F4D75" w:rsidP="00F36EDE">
      <w:pPr>
        <w:shd w:val="clear" w:color="auto" w:fill="00B050"/>
        <w:rPr>
          <w:rFonts w:ascii="Arial" w:hAnsi="Arial" w:cs="Arial"/>
          <w:b/>
          <w:bCs/>
        </w:rPr>
      </w:pPr>
      <w:r w:rsidRPr="00AC0E12">
        <w:rPr>
          <w:rFonts w:ascii="Arial" w:hAnsi="Arial" w:cs="Arial"/>
          <w:b/>
          <w:bCs/>
        </w:rPr>
        <w:t>Your GP:</w:t>
      </w:r>
    </w:p>
    <w:p w:rsidR="007C7C1F" w:rsidRPr="00AC0E12" w:rsidRDefault="003F4D75" w:rsidP="003F4D75">
      <w:pPr>
        <w:rPr>
          <w:rFonts w:ascii="Arial" w:hAnsi="Arial" w:cs="Arial"/>
          <w:bCs/>
        </w:rPr>
      </w:pPr>
      <w:r w:rsidRPr="00AC0E12">
        <w:rPr>
          <w:rFonts w:ascii="Arial" w:hAnsi="Arial" w:cs="Arial"/>
          <w:bCs/>
        </w:rPr>
        <w:t>Your GP can help you over t</w:t>
      </w:r>
      <w:r w:rsidR="007C7C1F" w:rsidRPr="00AC0E12">
        <w:rPr>
          <w:rFonts w:ascii="Arial" w:hAnsi="Arial" w:cs="Arial"/>
          <w:bCs/>
        </w:rPr>
        <w:t xml:space="preserve">he phone, online </w:t>
      </w:r>
      <w:r w:rsidR="007F3B00" w:rsidRPr="00AC0E12">
        <w:rPr>
          <w:rFonts w:ascii="Arial" w:hAnsi="Arial" w:cs="Arial"/>
          <w:bCs/>
        </w:rPr>
        <w:t>or</w:t>
      </w:r>
      <w:r w:rsidR="007C7C1F" w:rsidRPr="00AC0E12">
        <w:rPr>
          <w:rFonts w:ascii="Arial" w:hAnsi="Arial" w:cs="Arial"/>
          <w:bCs/>
        </w:rPr>
        <w:t xml:space="preserve"> in-person. The practice you register at </w:t>
      </w:r>
      <w:r w:rsidR="007F3B00" w:rsidRPr="00AC0E12">
        <w:rPr>
          <w:rFonts w:ascii="Arial" w:hAnsi="Arial" w:cs="Arial"/>
          <w:bCs/>
        </w:rPr>
        <w:t>can</w:t>
      </w:r>
      <w:r w:rsidR="00F36EDE" w:rsidRPr="00AC0E12">
        <w:rPr>
          <w:rFonts w:ascii="Arial" w:hAnsi="Arial" w:cs="Arial"/>
          <w:bCs/>
        </w:rPr>
        <w:t xml:space="preserve"> access</w:t>
      </w:r>
      <w:r w:rsidRPr="00AC0E12">
        <w:rPr>
          <w:rFonts w:ascii="Arial" w:hAnsi="Arial" w:cs="Arial"/>
          <w:bCs/>
        </w:rPr>
        <w:t xml:space="preserve"> your medical records and provide help </w:t>
      </w:r>
      <w:r w:rsidR="0034713F">
        <w:rPr>
          <w:rFonts w:ascii="Arial" w:hAnsi="Arial" w:cs="Arial"/>
          <w:bCs/>
        </w:rPr>
        <w:t>with most common illnesses such as a fever or</w:t>
      </w:r>
      <w:r w:rsidR="00456855">
        <w:rPr>
          <w:rFonts w:ascii="Arial" w:hAnsi="Arial" w:cs="Arial"/>
          <w:bCs/>
        </w:rPr>
        <w:t xml:space="preserve"> barking/wheezing cough</w:t>
      </w:r>
      <w:r w:rsidR="0034713F">
        <w:rPr>
          <w:rFonts w:ascii="Arial" w:hAnsi="Arial" w:cs="Arial"/>
          <w:bCs/>
        </w:rPr>
        <w:t xml:space="preserve">. </w:t>
      </w:r>
      <w:r w:rsidRPr="00AC0E12">
        <w:rPr>
          <w:rFonts w:ascii="Arial" w:hAnsi="Arial" w:cs="Arial"/>
          <w:bCs/>
        </w:rPr>
        <w:t xml:space="preserve">If you need prescription medication, your GP can arrange for it to be collected at </w:t>
      </w:r>
      <w:r w:rsidR="007F3B00" w:rsidRPr="00AC0E12">
        <w:rPr>
          <w:rFonts w:ascii="Arial" w:hAnsi="Arial" w:cs="Arial"/>
          <w:bCs/>
        </w:rPr>
        <w:t xml:space="preserve">your nearest </w:t>
      </w:r>
      <w:r w:rsidRPr="00AC0E12">
        <w:rPr>
          <w:rFonts w:ascii="Arial" w:hAnsi="Arial" w:cs="Arial"/>
          <w:bCs/>
        </w:rPr>
        <w:t>pharmacy. Anyone in England can registe</w:t>
      </w:r>
      <w:r w:rsidR="007C7C1F" w:rsidRPr="00AC0E12">
        <w:rPr>
          <w:rFonts w:ascii="Arial" w:hAnsi="Arial" w:cs="Arial"/>
          <w:bCs/>
        </w:rPr>
        <w:t>r with a GP surgery. It is free and y</w:t>
      </w:r>
      <w:r w:rsidRPr="00AC0E12">
        <w:rPr>
          <w:rFonts w:ascii="Arial" w:hAnsi="Arial" w:cs="Arial"/>
          <w:bCs/>
        </w:rPr>
        <w:t>ou</w:t>
      </w:r>
      <w:r w:rsidR="00F36EDE" w:rsidRPr="00AC0E12">
        <w:rPr>
          <w:rFonts w:ascii="Arial" w:hAnsi="Arial" w:cs="Arial"/>
          <w:bCs/>
        </w:rPr>
        <w:t xml:space="preserve"> do not need proof of address,</w:t>
      </w:r>
      <w:r w:rsidRPr="00AC0E12">
        <w:rPr>
          <w:rFonts w:ascii="Arial" w:hAnsi="Arial" w:cs="Arial"/>
          <w:bCs/>
        </w:rPr>
        <w:t xml:space="preserve"> immigrat</w:t>
      </w:r>
      <w:r w:rsidR="007C7C1F" w:rsidRPr="00AC0E12">
        <w:rPr>
          <w:rFonts w:ascii="Arial" w:hAnsi="Arial" w:cs="Arial"/>
          <w:bCs/>
        </w:rPr>
        <w:t>ion status, ID or an NHS number to register.</w:t>
      </w:r>
    </w:p>
    <w:p w:rsidR="00F36EDE" w:rsidRPr="00AC0E12" w:rsidRDefault="00F36EDE" w:rsidP="00F36EDE">
      <w:pPr>
        <w:shd w:val="clear" w:color="auto" w:fill="FFFF00"/>
        <w:rPr>
          <w:rFonts w:ascii="Arial" w:hAnsi="Arial" w:cs="Arial"/>
          <w:b/>
        </w:rPr>
      </w:pPr>
      <w:r w:rsidRPr="00AC0E12">
        <w:rPr>
          <w:rFonts w:ascii="Arial" w:hAnsi="Arial" w:cs="Arial"/>
          <w:b/>
        </w:rPr>
        <w:t>Mental health services</w:t>
      </w:r>
    </w:p>
    <w:p w:rsidR="00F36EDE" w:rsidRPr="00AC0E12" w:rsidRDefault="00F36EDE" w:rsidP="00F36EDE">
      <w:pPr>
        <w:rPr>
          <w:rFonts w:ascii="Arial" w:hAnsi="Arial" w:cs="Arial"/>
        </w:rPr>
      </w:pPr>
      <w:r w:rsidRPr="00AC0E12">
        <w:rPr>
          <w:rFonts w:ascii="Arial" w:hAnsi="Arial" w:cs="Arial"/>
        </w:rPr>
        <w:t>The NHS provides talking therapies for people who feel anxious and worried or down and depressed.</w:t>
      </w:r>
      <w:r w:rsidRPr="00AC0E12">
        <w:t xml:space="preserve"> </w:t>
      </w:r>
      <w:r w:rsidRPr="00AC0E12">
        <w:rPr>
          <w:rFonts w:ascii="Arial" w:hAnsi="Arial" w:cs="Arial"/>
        </w:rPr>
        <w:t xml:space="preserve">If you need help you can contact your GP or refer yourself. </w:t>
      </w:r>
      <w:r w:rsidR="00AC0E12">
        <w:rPr>
          <w:rFonts w:ascii="Arial" w:hAnsi="Arial" w:cs="Arial"/>
        </w:rPr>
        <w:t xml:space="preserve">  </w:t>
      </w:r>
      <w:r w:rsidRPr="00AC0E12">
        <w:rPr>
          <w:rFonts w:ascii="Arial" w:hAnsi="Arial" w:cs="Arial"/>
        </w:rPr>
        <w:t>If you need help for a mental health emergency, you can get immediate help on our free phone lines from our trained mental health advisers and clinicians 24/7.</w:t>
      </w:r>
    </w:p>
    <w:p w:rsidR="003F4D75" w:rsidRPr="00AC0E12" w:rsidRDefault="003F4D75" w:rsidP="00F36EDE">
      <w:pPr>
        <w:shd w:val="clear" w:color="auto" w:fill="FFC000"/>
        <w:rPr>
          <w:rFonts w:ascii="Arial" w:hAnsi="Arial" w:cs="Arial"/>
          <w:b/>
          <w:bCs/>
        </w:rPr>
      </w:pPr>
      <w:r w:rsidRPr="00AC0E12">
        <w:rPr>
          <w:rFonts w:ascii="Arial" w:hAnsi="Arial" w:cs="Arial"/>
          <w:b/>
          <w:bCs/>
        </w:rPr>
        <w:t>When you think you need A&amp;E, think NHS 111 first</w:t>
      </w:r>
    </w:p>
    <w:p w:rsidR="003F4D75" w:rsidRPr="00AC0E12" w:rsidRDefault="003F4D75" w:rsidP="003F4D75">
      <w:pPr>
        <w:rPr>
          <w:rFonts w:ascii="Arial" w:hAnsi="Arial" w:cs="Arial"/>
        </w:rPr>
      </w:pPr>
      <w:r w:rsidRPr="00AC0E12">
        <w:rPr>
          <w:rFonts w:ascii="Arial" w:hAnsi="Arial" w:cs="Arial"/>
        </w:rPr>
        <w:t xml:space="preserve">NHS 111 can </w:t>
      </w:r>
      <w:r w:rsidR="007F3B00" w:rsidRPr="00AC0E12">
        <w:rPr>
          <w:rFonts w:ascii="Arial" w:hAnsi="Arial" w:cs="Arial"/>
        </w:rPr>
        <w:t xml:space="preserve">advise what to do with your </w:t>
      </w:r>
      <w:r w:rsidRPr="00AC0E12">
        <w:rPr>
          <w:rFonts w:ascii="Arial" w:hAnsi="Arial" w:cs="Arial"/>
        </w:rPr>
        <w:t>urgent medical problem</w:t>
      </w:r>
      <w:r w:rsidR="00456855">
        <w:rPr>
          <w:rFonts w:ascii="Arial" w:hAnsi="Arial" w:cs="Arial"/>
        </w:rPr>
        <w:t xml:space="preserve"> such as vomiting that lasts more than 24 hours or rapid breathing</w:t>
      </w:r>
      <w:r w:rsidRPr="00AC0E12">
        <w:rPr>
          <w:rFonts w:ascii="Arial" w:hAnsi="Arial" w:cs="Arial"/>
        </w:rPr>
        <w:t xml:space="preserve">. This service is available all day, every day online or over the phone. </w:t>
      </w:r>
      <w:r w:rsidR="007F3B00" w:rsidRPr="00AC0E12">
        <w:rPr>
          <w:rFonts w:ascii="Arial" w:hAnsi="Arial" w:cs="Arial"/>
        </w:rPr>
        <w:t>F</w:t>
      </w:r>
      <w:r w:rsidRPr="00AC0E12">
        <w:rPr>
          <w:rFonts w:ascii="Arial" w:hAnsi="Arial" w:cs="Arial"/>
        </w:rPr>
        <w:t xml:space="preserve">ully trained </w:t>
      </w:r>
      <w:r w:rsidR="007F3B00" w:rsidRPr="00AC0E12">
        <w:rPr>
          <w:rFonts w:ascii="Arial" w:hAnsi="Arial" w:cs="Arial"/>
        </w:rPr>
        <w:t xml:space="preserve">health professionals </w:t>
      </w:r>
      <w:r w:rsidRPr="00AC0E12">
        <w:rPr>
          <w:rFonts w:ascii="Arial" w:hAnsi="Arial" w:cs="Arial"/>
        </w:rPr>
        <w:t>will ensure you receive the right care. They can:</w:t>
      </w:r>
    </w:p>
    <w:p w:rsidR="003F4D75" w:rsidRPr="00AC0E12" w:rsidRDefault="0092263C" w:rsidP="003F4D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4723807</wp:posOffset>
            </wp:positionH>
            <wp:positionV relativeFrom="paragraph">
              <wp:posOffset>157741</wp:posOffset>
            </wp:positionV>
            <wp:extent cx="3152823" cy="3503141"/>
            <wp:effectExtent l="0" t="57150" r="161925" b="596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gie no b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93701">
                      <a:off x="0" y="0"/>
                      <a:ext cx="3156920" cy="3507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D75" w:rsidRPr="00AC0E12">
        <w:rPr>
          <w:rFonts w:ascii="Arial" w:hAnsi="Arial" w:cs="Arial"/>
        </w:rPr>
        <w:t>Find out what local service can help you</w:t>
      </w:r>
      <w:r w:rsidR="007C7C1F" w:rsidRPr="00AC0E12">
        <w:rPr>
          <w:rFonts w:ascii="Arial" w:hAnsi="Arial" w:cs="Arial"/>
        </w:rPr>
        <w:t xml:space="preserve"> or give self-care advice</w:t>
      </w:r>
    </w:p>
    <w:p w:rsidR="003F4D75" w:rsidRPr="00AC0E12" w:rsidRDefault="003F4D75" w:rsidP="003F4D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C0E12">
        <w:rPr>
          <w:rFonts w:ascii="Arial" w:hAnsi="Arial" w:cs="Arial"/>
        </w:rPr>
        <w:t>Connect you to a nurse, emergency dentist, pharmacist or GP</w:t>
      </w:r>
    </w:p>
    <w:p w:rsidR="003F4D75" w:rsidRPr="00AC0E12" w:rsidRDefault="003F4D75" w:rsidP="003F4D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C0E12">
        <w:rPr>
          <w:rFonts w:ascii="Arial" w:hAnsi="Arial" w:cs="Arial"/>
        </w:rPr>
        <w:t>Get you a face-to-face appointment if you need one</w:t>
      </w:r>
    </w:p>
    <w:p w:rsidR="003F4D75" w:rsidRPr="00AC0E12" w:rsidRDefault="003F4D75" w:rsidP="003F4D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C0E12">
        <w:rPr>
          <w:rFonts w:ascii="Arial" w:hAnsi="Arial" w:cs="Arial"/>
        </w:rPr>
        <w:t>Give you an arrival time if you need to go to A&amp;E</w:t>
      </w:r>
    </w:p>
    <w:p w:rsidR="003F4D75" w:rsidRDefault="003F4D75" w:rsidP="003F4D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C0E12">
        <w:rPr>
          <w:rFonts w:ascii="Arial" w:hAnsi="Arial" w:cs="Arial"/>
        </w:rPr>
        <w:t>Tell you how to get any medicine you may need</w:t>
      </w:r>
      <w:bookmarkStart w:id="0" w:name="_GoBack"/>
      <w:bookmarkEnd w:id="0"/>
    </w:p>
    <w:p w:rsidR="008D5EC9" w:rsidRPr="008D5EC9" w:rsidRDefault="001F1DB5" w:rsidP="008D5EC9">
      <w:pPr>
        <w:rPr>
          <w:rFonts w:ascii="Arial" w:hAnsi="Arial" w:cs="Arial"/>
        </w:rPr>
      </w:pPr>
      <w:r w:rsidRPr="00EC3E95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-106045</wp:posOffset>
                </wp:positionH>
                <wp:positionV relativeFrom="paragraph">
                  <wp:posOffset>282575</wp:posOffset>
                </wp:positionV>
                <wp:extent cx="3990340" cy="17284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340" cy="172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E95" w:rsidRPr="00AC0E12" w:rsidRDefault="00EC3E95" w:rsidP="00EC3E95">
                            <w:pPr>
                              <w:shd w:val="clear" w:color="auto" w:fill="FF000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C0E12">
                              <w:rPr>
                                <w:rFonts w:ascii="Arial" w:hAnsi="Arial" w:cs="Arial"/>
                                <w:b/>
                              </w:rPr>
                              <w:t>Going to A&amp;E:</w:t>
                            </w:r>
                          </w:p>
                          <w:p w:rsidR="00EC3E95" w:rsidRDefault="00EC3E95" w:rsidP="00EC3E95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</w:pPr>
                            <w:r w:rsidRPr="00AC0E12">
                              <w:rPr>
                                <w:rFonts w:ascii="Arial" w:hAnsi="Arial" w:cs="Arial"/>
                              </w:rPr>
                              <w:t>You should call 999 or atten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 an A&amp;E if you or someone </w:t>
                            </w:r>
                            <w:r w:rsidRPr="00AC0E12">
                              <w:rPr>
                                <w:rFonts w:ascii="Arial" w:hAnsi="Arial" w:cs="Arial"/>
                              </w:rPr>
                              <w:t>you know is experien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cing a life-threatening medical </w:t>
                            </w:r>
                            <w:r w:rsidRPr="00AC0E12">
                              <w:rPr>
                                <w:rFonts w:ascii="Arial" w:hAnsi="Arial" w:cs="Arial"/>
                              </w:rPr>
                              <w:t>emergency.</w:t>
                            </w:r>
                            <w:r w:rsidRPr="00EC3E95"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EC3E95" w:rsidRPr="0092263C" w:rsidRDefault="00EC3E95" w:rsidP="00EC3E95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lang w:eastAsia="en-GB"/>
                              </w:rPr>
                            </w:pPr>
                          </w:p>
                          <w:p w:rsidR="00EC3E95" w:rsidRDefault="00EC3E95" w:rsidP="00EC3E9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C0E12">
                              <w:rPr>
                                <w:rFonts w:ascii="Arial" w:hAnsi="Arial" w:cs="Arial"/>
                                <w:b/>
                              </w:rPr>
                              <w:t xml:space="preserve">For more information, scan the QR code or visit: </w:t>
                            </w:r>
                            <w:hyperlink r:id="rId9" w:history="1">
                              <w:r w:rsidRPr="00AC0E12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www.nwlondonics.nhs.uk/winter</w:t>
                              </w:r>
                            </w:hyperlink>
                            <w:r w:rsidRPr="00AC0E1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92263C" w:rsidRPr="0092263C" w:rsidRDefault="0092263C" w:rsidP="0092263C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2263C">
                              <w:rPr>
                                <w:rFonts w:ascii="Arial" w:hAnsi="Arial" w:cs="Arial"/>
                                <w:b/>
                              </w:rPr>
                              <w:t>Tell us what you think</w:t>
                            </w:r>
                            <w:r w:rsidRPr="0092263C">
                              <w:rPr>
                                <w:rFonts w:ascii="Arial" w:hAnsi="Arial" w:cs="Arial"/>
                              </w:rPr>
                              <w:t>: bit.ly/Winter-Worksheet-Feedback</w:t>
                            </w:r>
                          </w:p>
                          <w:p w:rsidR="00EC3E95" w:rsidRDefault="00EC3E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5pt;margin-top:22.25pt;width:314.2pt;height:136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" stroked="f">
                <v:textbox>
                  <w:txbxContent>
                    <w:p w:rsidR="00EC3E95" w:rsidRPr="00AC0E12" w:rsidRDefault="00EC3E95" w:rsidP="00EC3E95">
                      <w:pPr>
                        <w:shd w:val="clear" w:color="auto" w:fill="FF0000"/>
                        <w:rPr>
                          <w:rFonts w:ascii="Arial" w:hAnsi="Arial" w:cs="Arial"/>
                          <w:b/>
                        </w:rPr>
                      </w:pPr>
                      <w:r w:rsidRPr="00AC0E12">
                        <w:rPr>
                          <w:rFonts w:ascii="Arial" w:hAnsi="Arial" w:cs="Arial"/>
                          <w:b/>
                        </w:rPr>
                        <w:t>Going to A&amp;E:</w:t>
                      </w:r>
                    </w:p>
                    <w:p w:rsidR="00EC3E95" w:rsidRDefault="00EC3E95" w:rsidP="00EC3E95">
                      <w:pPr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</w:pPr>
                      <w:r w:rsidRPr="00AC0E12">
                        <w:rPr>
                          <w:rFonts w:ascii="Arial" w:hAnsi="Arial" w:cs="Arial"/>
                        </w:rPr>
                        <w:t>You should call 999 or atten</w:t>
                      </w:r>
                      <w:r>
                        <w:rPr>
                          <w:rFonts w:ascii="Arial" w:hAnsi="Arial" w:cs="Arial"/>
                        </w:rPr>
                        <w:t xml:space="preserve">d an A&amp;E if you or someone </w:t>
                      </w:r>
                      <w:r w:rsidRPr="00AC0E12">
                        <w:rPr>
                          <w:rFonts w:ascii="Arial" w:hAnsi="Arial" w:cs="Arial"/>
                        </w:rPr>
                        <w:t>you know is experien</w:t>
                      </w:r>
                      <w:r>
                        <w:rPr>
                          <w:rFonts w:ascii="Arial" w:hAnsi="Arial" w:cs="Arial"/>
                        </w:rPr>
                        <w:t xml:space="preserve">cing a life-threatening medical </w:t>
                      </w:r>
                      <w:r w:rsidRPr="00AC0E12">
                        <w:rPr>
                          <w:rFonts w:ascii="Arial" w:hAnsi="Arial" w:cs="Arial"/>
                        </w:rPr>
                        <w:t>emergency.</w:t>
                      </w:r>
                      <w:r w:rsidRPr="00EC3E95"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t xml:space="preserve"> </w:t>
                      </w:r>
                    </w:p>
                    <w:p w:rsidR="00EC3E95" w:rsidRPr="0092263C" w:rsidRDefault="00EC3E95" w:rsidP="00EC3E95">
                      <w:pPr>
                        <w:rPr>
                          <w:rFonts w:ascii="Arial" w:hAnsi="Arial" w:cs="Arial"/>
                          <w:b/>
                          <w:noProof/>
                          <w:sz w:val="18"/>
                          <w:lang w:eastAsia="en-GB"/>
                        </w:rPr>
                      </w:pPr>
                    </w:p>
                    <w:p w:rsidR="00EC3E95" w:rsidRDefault="00EC3E95" w:rsidP="00EC3E9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C0E12">
                        <w:rPr>
                          <w:rFonts w:ascii="Arial" w:hAnsi="Arial" w:cs="Arial"/>
                          <w:b/>
                        </w:rPr>
                        <w:t xml:space="preserve">For more information, scan the QR code or visit: </w:t>
                      </w:r>
                      <w:hyperlink r:id="rId10" w:history="1">
                        <w:r w:rsidRPr="00AC0E12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www.nwlondonics.nhs.uk/winter</w:t>
                        </w:r>
                      </w:hyperlink>
                      <w:r w:rsidRPr="00AC0E1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92263C" w:rsidRPr="0092263C" w:rsidRDefault="0092263C" w:rsidP="0092263C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2263C">
                        <w:rPr>
                          <w:rFonts w:ascii="Arial" w:hAnsi="Arial" w:cs="Arial"/>
                          <w:b/>
                        </w:rPr>
                        <w:t>Tell us what you think</w:t>
                      </w:r>
                      <w:r w:rsidRPr="0092263C">
                        <w:rPr>
                          <w:rFonts w:ascii="Arial" w:hAnsi="Arial" w:cs="Arial"/>
                        </w:rPr>
                        <w:t>: bit.ly/Winter-Worksheet-Feedback</w:t>
                      </w:r>
                    </w:p>
                    <w:p w:rsidR="00EC3E95" w:rsidRDefault="00EC3E95"/>
                  </w:txbxContent>
                </v:textbox>
                <w10:wrap type="square" anchorx="margin"/>
              </v:shape>
            </w:pict>
          </mc:Fallback>
        </mc:AlternateContent>
      </w:r>
      <w:r w:rsidR="008D5EC9" w:rsidRPr="008D5EC9">
        <w:rPr>
          <w:rFonts w:ascii="Arial" w:hAnsi="Arial" w:cs="Arial"/>
        </w:rPr>
        <w:t>You can contact NHS 111 at 111.nhs.uk or by calling 111.</w:t>
      </w:r>
    </w:p>
    <w:p w:rsidR="00F36EDE" w:rsidRDefault="007F3B00">
      <w:pPr>
        <w:rPr>
          <w:rFonts w:ascii="Arial" w:hAnsi="Arial" w:cs="Arial"/>
          <w:b/>
        </w:rPr>
      </w:pPr>
      <w:r w:rsidRPr="00AC0E12">
        <w:rPr>
          <w:rFonts w:ascii="Arial" w:hAnsi="Arial" w:cs="Arial"/>
          <w:b/>
        </w:rPr>
        <w:t xml:space="preserve"> </w:t>
      </w:r>
    </w:p>
    <w:p w:rsidR="00EC3E95" w:rsidRDefault="00EC3E95">
      <w:pPr>
        <w:rPr>
          <w:rFonts w:ascii="Arial" w:hAnsi="Arial" w:cs="Arial"/>
          <w:b/>
        </w:rPr>
      </w:pPr>
    </w:p>
    <w:p w:rsidR="00BA7214" w:rsidRDefault="0045685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3351847</wp:posOffset>
            </wp:positionH>
            <wp:positionV relativeFrom="paragraph">
              <wp:posOffset>219711</wp:posOffset>
            </wp:positionV>
            <wp:extent cx="623887" cy="623887"/>
            <wp:effectExtent l="0" t="0" r="508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87" cy="625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214" w:rsidRDefault="00BA7214">
      <w:pPr>
        <w:rPr>
          <w:rFonts w:ascii="Arial" w:hAnsi="Arial" w:cs="Arial"/>
          <w:b/>
        </w:rPr>
      </w:pPr>
    </w:p>
    <w:p w:rsidR="00EC3E95" w:rsidRPr="00AC0E12" w:rsidRDefault="00EC3E95">
      <w:pPr>
        <w:rPr>
          <w:rFonts w:ascii="Arial" w:hAnsi="Arial" w:cs="Arial"/>
          <w:b/>
        </w:rPr>
      </w:pPr>
    </w:p>
    <w:sectPr w:rsidR="00EC3E95" w:rsidRPr="00AC0E12" w:rsidSect="0092263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95" w:rsidRDefault="00EC3E95" w:rsidP="00EC3E95">
      <w:pPr>
        <w:spacing w:after="0" w:line="240" w:lineRule="auto"/>
      </w:pPr>
      <w:r>
        <w:separator/>
      </w:r>
    </w:p>
  </w:endnote>
  <w:endnote w:type="continuationSeparator" w:id="0">
    <w:p w:rsidR="00EC3E95" w:rsidRDefault="00EC3E95" w:rsidP="00EC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95" w:rsidRDefault="00EC3E95" w:rsidP="00EC3E95">
      <w:pPr>
        <w:spacing w:after="0" w:line="240" w:lineRule="auto"/>
      </w:pPr>
      <w:r>
        <w:separator/>
      </w:r>
    </w:p>
  </w:footnote>
  <w:footnote w:type="continuationSeparator" w:id="0">
    <w:p w:rsidR="00EC3E95" w:rsidRDefault="00EC3E95" w:rsidP="00EC3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251"/>
    <w:multiLevelType w:val="hybridMultilevel"/>
    <w:tmpl w:val="686C8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3ECE"/>
    <w:multiLevelType w:val="multilevel"/>
    <w:tmpl w:val="52B6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A2DB8"/>
    <w:multiLevelType w:val="hybridMultilevel"/>
    <w:tmpl w:val="9C6C6B02"/>
    <w:lvl w:ilvl="0" w:tplc="29EA5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51"/>
    <w:rsid w:val="00067872"/>
    <w:rsid w:val="001F1DB5"/>
    <w:rsid w:val="0034713F"/>
    <w:rsid w:val="003F4D75"/>
    <w:rsid w:val="00450D77"/>
    <w:rsid w:val="00456855"/>
    <w:rsid w:val="007C7C1F"/>
    <w:rsid w:val="007F3B00"/>
    <w:rsid w:val="008B7151"/>
    <w:rsid w:val="008D5EC9"/>
    <w:rsid w:val="0092263C"/>
    <w:rsid w:val="00990C4F"/>
    <w:rsid w:val="009D368C"/>
    <w:rsid w:val="00AC0E12"/>
    <w:rsid w:val="00BA7214"/>
    <w:rsid w:val="00C56034"/>
    <w:rsid w:val="00EC3E95"/>
    <w:rsid w:val="00F36EDE"/>
    <w:rsid w:val="00F8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6B7E7"/>
  <w15:chartTrackingRefBased/>
  <w15:docId w15:val="{03583F92-1F85-40ED-8DB1-2D26CBFF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1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1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E95"/>
  </w:style>
  <w:style w:type="paragraph" w:styleId="Footer">
    <w:name w:val="footer"/>
    <w:basedOn w:val="Normal"/>
    <w:link w:val="FooterChar"/>
    <w:uiPriority w:val="99"/>
    <w:unhideWhenUsed/>
    <w:rsid w:val="00EC3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E95"/>
  </w:style>
  <w:style w:type="character" w:styleId="CommentReference">
    <w:name w:val="annotation reference"/>
    <w:basedOn w:val="DefaultParagraphFont"/>
    <w:uiPriority w:val="99"/>
    <w:semiHidden/>
    <w:unhideWhenUsed/>
    <w:rsid w:val="008D5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E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nwlondonics.nhs.uk/wi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wlondonics.nhs.uk/wi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Emelia Goodall</dc:creator>
  <cp:keywords/>
  <dc:description/>
  <cp:lastModifiedBy>Emelia Goodall</cp:lastModifiedBy>
  <cp:revision>2</cp:revision>
  <cp:lastPrinted>2022-10-11T08:32:00Z</cp:lastPrinted>
  <dcterms:created xsi:type="dcterms:W3CDTF">2022-10-11T14:24:00Z</dcterms:created>
  <dcterms:modified xsi:type="dcterms:W3CDTF">2022-10-11T14:24:00Z</dcterms:modified>
</cp:coreProperties>
</file>